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adjustRightInd w:val="0"/>
        <w:spacing w:line="640" w:lineRule="exact"/>
        <w:ind w:firstLine="720" w:firstLineChars="200"/>
        <w:jc w:val="center"/>
        <w:rPr>
          <w:rFonts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adjustRightInd w:val="0"/>
        <w:spacing w:line="640" w:lineRule="exact"/>
        <w:ind w:firstLine="640" w:firstLineChars="200"/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lang w:val="en-US" w:eastAsia="zh-CN"/>
        </w:rPr>
        <w:t>炒货食品及坚果制品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numPr>
          <w:ilvl w:val="0"/>
          <w:numId w:val="0"/>
        </w:numPr>
        <w:ind w:firstLine="960" w:firstLineChars="300"/>
        <w:rPr>
          <w:rFonts w:hint="eastAsia" w:ascii="仿宋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2760-2014《食品安全国家标准 食品添加剂使用标准》、GB 19300-2014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eastAsia="zh-CN"/>
        </w:rPr>
        <w:t>《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/>
        </w:rPr>
        <w:t>食品安全国家标准 坚果与籽类食品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/>
          <w:lang w:eastAsia="zh-CN"/>
        </w:rPr>
        <w:t>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、GB 2761-2017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食品安全国家标准 食品中真菌毒素限量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食物中污染物限量》指标的要求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pacing w:line="640" w:lineRule="exact"/>
        <w:ind w:firstLine="960" w:firstLineChars="3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  <w:t>炒货食品及坚果制品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项目包括二氧化硫残留量、过氧化值（以脂肪计）、黄曲霉毒素 B₁、铅（以Pb计）、酸价（以脂肪计）（KOH）、糖精钠（以糖精计）、甜蜜素（以环己基氨基磺酸计）</w:t>
      </w:r>
    </w:p>
    <w:p>
      <w:pPr>
        <w:pStyle w:val="2"/>
        <w:rPr>
          <w:rFonts w:hint="eastAsia"/>
          <w:lang w:eastAsia="zh-CN"/>
        </w:rPr>
      </w:pPr>
    </w:p>
    <w:p>
      <w:pPr>
        <w:numPr>
          <w:ilvl w:val="0"/>
          <w:numId w:val="1"/>
        </w:numPr>
        <w:adjustRightInd w:val="0"/>
        <w:spacing w:line="640" w:lineRule="exact"/>
        <w:ind w:firstLine="640" w:firstLineChars="200"/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豆制品</w:t>
      </w:r>
    </w:p>
    <w:p>
      <w:pPr>
        <w:numPr>
          <w:ilvl w:val="0"/>
          <w:numId w:val="0"/>
        </w:numPr>
        <w:adjustRightInd w:val="0"/>
        <w:spacing w:line="640" w:lineRule="exact"/>
        <w:ind w:firstLine="960" w:firstLineChars="3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ind w:firstLine="960" w:firstLineChars="300"/>
        <w:rPr>
          <w:rFonts w:hint="eastAsia" w:ascii="仿宋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食品添加剂使用标准》GB 2712-2014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/>
        </w:rPr>
        <w:t>食品安全国家标准 豆制品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/>
          <w:lang w:eastAsia="zh-CN"/>
        </w:rPr>
        <w:t>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、GB 2762-2017 《食品安全国家标准 食物中污染物限量》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指标要求。</w:t>
      </w:r>
    </w:p>
    <w:p>
      <w:pPr>
        <w:adjustRightInd w:val="0"/>
        <w:spacing w:line="640" w:lineRule="exact"/>
        <w:ind w:firstLine="960" w:firstLineChars="3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ind w:firstLine="960" w:firstLineChars="300"/>
        <w:rPr>
          <w:rFonts w:hint="eastAsia"/>
          <w:lang w:eastAsia="zh-CN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豆制品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苯甲酸及其钠盐（以苯甲酸计）、丙酸及其钠盐、钙盐（以丙酸计）、防腐剂混合使用时各自用量占其最大使用量的比例之和、铝的残留量（干样品，以Al计）、柠檬黄、铅（以Pb计）、三氯蔗糖、山梨酸及其钾盐（以山梨酸计）、糖精钠（以糖精计）、脱氢乙酸及其钠盐（以脱氢乙酸计）</w:t>
      </w:r>
    </w:p>
    <w:p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、糕点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numPr>
          <w:ilvl w:val="0"/>
          <w:numId w:val="0"/>
        </w:numPr>
        <w:ind w:firstLine="960" w:firstLineChars="3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食品添加剂使用标准》GB 7099-2015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《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</w:rPr>
        <w:t>食品安全国家标准 糕点、面包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、食品整治办 [2009]5 号、GB 29921-2013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《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食品安全国家标准 食品中致病菌限量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、GB 2762-2017《食品安全国家标准 食物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中污染物限量》指标的要求。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糕点的抽检项目包括苯甲酸及其钠盐（以苯甲酸计）、丙酸及其钠盐、钙盐（以丙酸计）、大肠菌群(n=5)、防腐剂混合使用时各自用量占其最大使用量的比例之和、过氧化值（以脂肪计）、金黄色葡萄球菌（n=5）、菌落总数(n=5)、铝的残留量（干样品，以Al计）、霉菌、纳他霉素、沙门氏菌（n=5）、山梨酸及其钾盐（以山梨酸计）、酸价（以脂肪计）（KOH）、糖精钠（以糖精计）、脱氢乙酸及其钠盐（以脱氢乙酸计）</w:t>
      </w:r>
    </w:p>
    <w:p>
      <w:pPr>
        <w:adjustRightInd w:val="0"/>
        <w:spacing w:line="640" w:lineRule="exact"/>
        <w:ind w:left="800"/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酒类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食品添加剂使用标准》、Q/SYCS 0007S-2019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企业标准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、GB 2762-2017《食品安全国家标准 食物中污染物限量》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指标要求。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酒类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苯甲酸及其钠盐（以苯甲酸计）、二氧化硫残留量、酒精度(乙醇浓度)、纳他霉素、铅（以Pb计）、三氯蔗糖、山梨酸及其钾盐（以山梨酸计）、糖精钠（以糖精计）、甜蜜素（以环己基氨基磺酸计）、脱氢乙酸及其钠盐（以脱氢乙酸计）</w:t>
      </w:r>
    </w:p>
    <w:p>
      <w:pPr>
        <w:adjustRightInd w:val="0"/>
        <w:spacing w:line="640" w:lineRule="exact"/>
        <w:ind w:left="800"/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粮食加工品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抽检依据是GB 2761-2017《食品安全国家标准 食品中真菌毒素限量》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、GB 2760-2014《食品安全国家标准 食品添加剂使用标准》指标要求。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粮食加工品抽检项目包括苯并[a]芘、镉（以Cd计）、过氧化苯甲酰、黄曲霉毒素 B₁、脱氧雪腐镰刀菌烯醇、玉米赤霉烯酮、赭曲霉毒素A。</w:t>
      </w:r>
      <w:bookmarkStart w:id="0" w:name="_GoBack"/>
      <w:bookmarkEnd w:id="0"/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肉</w:t>
      </w: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numPr>
          <w:ilvl w:val="0"/>
          <w:numId w:val="0"/>
        </w:numPr>
        <w:ind w:firstLine="960" w:firstLineChars="3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食品添加剂使用标准》GB 2726-2016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《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食品安全国家标准 熟肉制品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、GB 29921-2013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《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食品安全国家标准 食品中致病菌限量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、GB 2762-2017《食品安全国家标准 食物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中污染物限量》指标的要求。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肉制品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苯甲酸及其钠盐（以苯甲酸计）、对羟基苯甲酸酯类及其钠盐（以对羟基苯甲酸计）、防腐剂混合使用时各自用量占其最大使用量的比例之和、镉（以Cd计）、铬（以Cr计）、氯霉素、铅（以Pb计）、山梨酸及其钾盐（以山梨酸计）、商业无菌、酸性橙Ⅱ、糖精钠（以糖精计）、脱氢乙酸及其钠盐（以脱氢乙酸计）、亚硝酸盐(以亚硝酸钠计)、胭脂红、总砷（以As计）</w:t>
      </w:r>
    </w:p>
    <w:p>
      <w:pPr>
        <w:adjustRightInd w:val="0"/>
        <w:spacing w:line="640" w:lineRule="exact"/>
        <w:ind w:left="800"/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乳制品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乳制品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19644-2010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《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食品安全国家标准 乳粉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、GB 2762-2017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《食品安全国家标准 食物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中污染物限量》、卫生部、工业和信息化部、农业部、工商总局质检总局公告2011年第10号指标的要求。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乳制品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的抽检项目包括大肠菌群(n=5)、蛋白质、铬（以Cr计）、金黄色葡萄球菌（n=5）、三聚氰胺、沙门氏菌（n=5）、水分、亚硝酸盐(以亚硝酸钠计)</w:t>
      </w:r>
    </w:p>
    <w:p>
      <w:pPr>
        <w:adjustRightInd w:val="0"/>
        <w:spacing w:line="640" w:lineRule="exact"/>
        <w:ind w:left="800"/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八、食用油、油脂及其制品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食品添加剂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2716-2018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ascii="Verdana" w:hAnsi="Verdana" w:eastAsia="宋体" w:cs="Verdana"/>
          <w:i w:val="0"/>
          <w:caps w:val="0"/>
          <w:color w:val="333333"/>
          <w:spacing w:val="0"/>
          <w:sz w:val="30"/>
          <w:szCs w:val="30"/>
          <w:shd w:val="clear" w:fill="FFFFFF"/>
        </w:rPr>
        <w:t>食品安全国家标准 植物油</w:t>
      </w:r>
      <w:r>
        <w:rPr>
          <w:rFonts w:hint="eastAsia" w:ascii="Verdana" w:hAnsi="Verdana" w:cs="Verdana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、GB 2762-2017《食品安全国家标准 食物中污染物限量》、Q/BBAH 0024S-2018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企业标准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指标的要求。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食品添加剂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的抽检项目包括苯并[a]芘、丁基羟基茴香醚（BHA）、过氧化值、黄曲霉毒素 B₁、铅（以Pb计）、溶剂残留量、酸价（以KOH计）、特丁基对苯二酚（TBHQ）、乙基麦芽酚</w:t>
      </w:r>
    </w:p>
    <w:p>
      <w:pPr>
        <w:adjustRightInd w:val="0"/>
        <w:spacing w:line="640" w:lineRule="exact"/>
        <w:ind w:left="800"/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九、薯类和膨化食品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食品添加剂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 、GB 17401-2014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ascii="Verdana" w:hAnsi="Verdana" w:eastAsia="宋体" w:cs="Verdana"/>
          <w:i w:val="0"/>
          <w:caps w:val="0"/>
          <w:color w:val="333333"/>
          <w:spacing w:val="0"/>
          <w:sz w:val="30"/>
          <w:szCs w:val="30"/>
          <w:shd w:val="clear" w:fill="FFFFFF"/>
        </w:rPr>
        <w:t>食品安全国家标准 膨化食品</w:t>
      </w:r>
      <w:r>
        <w:rPr>
          <w:rFonts w:hint="eastAsia" w:ascii="Verdana" w:hAnsi="Verdana" w:cs="Verdana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、GB 2761-2017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食品安全国家标准 食品中真菌毒素限量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、GB/T 22699-2008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ascii="Verdana" w:hAnsi="Verdana" w:eastAsia="宋体" w:cs="Verdana"/>
          <w:i w:val="0"/>
          <w:caps w:val="0"/>
          <w:color w:val="333333"/>
          <w:spacing w:val="0"/>
          <w:sz w:val="30"/>
          <w:szCs w:val="30"/>
          <w:shd w:val="clear" w:fill="FFFFFF"/>
        </w:rPr>
        <w:t>膨化食品</w:t>
      </w:r>
      <w:r>
        <w:rPr>
          <w:rFonts w:hint="eastAsia" w:ascii="Verdana" w:hAnsi="Verdana" w:cs="Verdana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指标的要求。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薯类和膨化食品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抽检项目包括苯甲酸及其钠盐（以苯甲酸计）、大肠菌群(n=5)、过氧化值（以脂肪计）、黄曲霉毒素 B₁、菌落总数(n=5)、山梨酸及其钾盐（以山梨酸计）、水分、酸价（以脂肪计）（KOH）、糖精钠（以糖精计）</w:t>
      </w:r>
    </w:p>
    <w:p>
      <w:pPr>
        <w:adjustRightInd w:val="0"/>
        <w:spacing w:line="640" w:lineRule="exact"/>
        <w:ind w:firstLine="640" w:firstLineChars="200"/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调味品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firstLine="640" w:firstLineChars="200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调味品抽检依据是GB 2760-2014《食品安全国家标准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食品整治办〔2008〕3 号、GB 2762-2017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《食品安全国家标准 食物中污染物限量》指标的要求。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调味品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苯甲酸及其钠盐（以苯甲酸计）、防腐剂混合使用时各自用量占其最大使用量的比例之和、罗丹明B、铅（以Pb计）、山梨酸及其钾盐（以山梨酸计）、甜蜜素（以环己基氨基磺酸计）、脱氢乙酸及其钠盐（以脱氢乙酸计）</w:t>
      </w:r>
    </w:p>
    <w:p>
      <w:pPr>
        <w:adjustRightInd w:val="0"/>
        <w:spacing w:line="640" w:lineRule="exact"/>
        <w:ind w:left="800"/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十一</w:t>
      </w: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饮料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饮料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7101-2015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《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食品安全国家标准 饮料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、GB 29921-2013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《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食品安全国家标准 食品中致病菌限量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食物中污染物限量》、GB 2760-2014《食品安全国家标准 食品添加剂使用标准》指标的要求。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饮料抽检项目包括安赛蜜、苯甲酸及其钠盐（以苯甲酸计）、大肠菌群(n=5)、防腐剂混合使用时各自用量占其最大使用量的比例之和、酵母菌、金黄色葡萄球菌（n=5）、菌落总数(n=5)、亮蓝、霉菌、柠檬黄、铅（以Pb计）、日落黄、沙门氏菌（n=5）、山梨酸及其钾盐（以山梨酸计）、糖精钠（以糖精计）、甜蜜素（以环己基氨基磺酸计）、脱氢乙酸及其钠盐（以脱氢乙酸计）、苋菜红、胭脂红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EA320A"/>
    <w:multiLevelType w:val="singleLevel"/>
    <w:tmpl w:val="B6EA320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E"/>
    <w:rsid w:val="00161AC3"/>
    <w:rsid w:val="003F4F78"/>
    <w:rsid w:val="00452504"/>
    <w:rsid w:val="00455877"/>
    <w:rsid w:val="00540391"/>
    <w:rsid w:val="00565E2A"/>
    <w:rsid w:val="005B764A"/>
    <w:rsid w:val="006661DC"/>
    <w:rsid w:val="00782897"/>
    <w:rsid w:val="00782C76"/>
    <w:rsid w:val="00844E21"/>
    <w:rsid w:val="008B6246"/>
    <w:rsid w:val="00976F04"/>
    <w:rsid w:val="009A37CD"/>
    <w:rsid w:val="009B7608"/>
    <w:rsid w:val="00A840A0"/>
    <w:rsid w:val="00AD2205"/>
    <w:rsid w:val="00B2645E"/>
    <w:rsid w:val="00CC4919"/>
    <w:rsid w:val="00DB19BC"/>
    <w:rsid w:val="01257677"/>
    <w:rsid w:val="013F7202"/>
    <w:rsid w:val="0178779D"/>
    <w:rsid w:val="01A5492C"/>
    <w:rsid w:val="03062E3A"/>
    <w:rsid w:val="040806BE"/>
    <w:rsid w:val="0452795D"/>
    <w:rsid w:val="052240E3"/>
    <w:rsid w:val="05C4102A"/>
    <w:rsid w:val="075C6061"/>
    <w:rsid w:val="08460E78"/>
    <w:rsid w:val="093C5049"/>
    <w:rsid w:val="09CD409A"/>
    <w:rsid w:val="0A337676"/>
    <w:rsid w:val="0A3950FE"/>
    <w:rsid w:val="0A4F21C0"/>
    <w:rsid w:val="0AC67806"/>
    <w:rsid w:val="0B89397A"/>
    <w:rsid w:val="0C01701F"/>
    <w:rsid w:val="0C2A6B34"/>
    <w:rsid w:val="0CC85E6B"/>
    <w:rsid w:val="0D1F27F9"/>
    <w:rsid w:val="0D5616CF"/>
    <w:rsid w:val="0D561B8C"/>
    <w:rsid w:val="0DDB3E38"/>
    <w:rsid w:val="107426B2"/>
    <w:rsid w:val="114259EF"/>
    <w:rsid w:val="115941C4"/>
    <w:rsid w:val="11D13A15"/>
    <w:rsid w:val="11F46E1C"/>
    <w:rsid w:val="127F3973"/>
    <w:rsid w:val="13ED51B4"/>
    <w:rsid w:val="14165236"/>
    <w:rsid w:val="141704FF"/>
    <w:rsid w:val="17147F3A"/>
    <w:rsid w:val="176264A1"/>
    <w:rsid w:val="183B1756"/>
    <w:rsid w:val="1A345156"/>
    <w:rsid w:val="1B17635D"/>
    <w:rsid w:val="1B2257C8"/>
    <w:rsid w:val="1B344BC5"/>
    <w:rsid w:val="1B7044FA"/>
    <w:rsid w:val="1B80281E"/>
    <w:rsid w:val="1BCD3117"/>
    <w:rsid w:val="1BF43AFE"/>
    <w:rsid w:val="1C2266F0"/>
    <w:rsid w:val="1C3578C0"/>
    <w:rsid w:val="1D3B024E"/>
    <w:rsid w:val="1DBE58F9"/>
    <w:rsid w:val="1DCA49FF"/>
    <w:rsid w:val="1E59161A"/>
    <w:rsid w:val="1F730C2D"/>
    <w:rsid w:val="205F66A4"/>
    <w:rsid w:val="209A6521"/>
    <w:rsid w:val="21EE19D1"/>
    <w:rsid w:val="2262026C"/>
    <w:rsid w:val="22FC7365"/>
    <w:rsid w:val="243B0A94"/>
    <w:rsid w:val="25B014A2"/>
    <w:rsid w:val="25CA3C80"/>
    <w:rsid w:val="25F47BAE"/>
    <w:rsid w:val="25F77FC7"/>
    <w:rsid w:val="27D4651A"/>
    <w:rsid w:val="290B1E08"/>
    <w:rsid w:val="29AE5BC7"/>
    <w:rsid w:val="2A327189"/>
    <w:rsid w:val="2B015CF2"/>
    <w:rsid w:val="2CFA12CA"/>
    <w:rsid w:val="2D010A03"/>
    <w:rsid w:val="2D2C1667"/>
    <w:rsid w:val="2D644CFD"/>
    <w:rsid w:val="2D907F8B"/>
    <w:rsid w:val="2E240A1A"/>
    <w:rsid w:val="2E3962E0"/>
    <w:rsid w:val="2E5332FF"/>
    <w:rsid w:val="2FA73B57"/>
    <w:rsid w:val="30845BB0"/>
    <w:rsid w:val="31600389"/>
    <w:rsid w:val="31DA5B43"/>
    <w:rsid w:val="35115497"/>
    <w:rsid w:val="35BA1C9C"/>
    <w:rsid w:val="369926EB"/>
    <w:rsid w:val="377B7005"/>
    <w:rsid w:val="37E560AC"/>
    <w:rsid w:val="38207732"/>
    <w:rsid w:val="38381CA8"/>
    <w:rsid w:val="385D3B04"/>
    <w:rsid w:val="38917ACB"/>
    <w:rsid w:val="391756AE"/>
    <w:rsid w:val="39316EF0"/>
    <w:rsid w:val="39B129B0"/>
    <w:rsid w:val="39F33954"/>
    <w:rsid w:val="3AA8034C"/>
    <w:rsid w:val="3BC0715E"/>
    <w:rsid w:val="3D6D539A"/>
    <w:rsid w:val="3EFB1D78"/>
    <w:rsid w:val="3F5D5F44"/>
    <w:rsid w:val="400B248B"/>
    <w:rsid w:val="406A449C"/>
    <w:rsid w:val="41807B2B"/>
    <w:rsid w:val="41FA68D1"/>
    <w:rsid w:val="42AD7897"/>
    <w:rsid w:val="42EB33BC"/>
    <w:rsid w:val="42EB5CA7"/>
    <w:rsid w:val="45127AFA"/>
    <w:rsid w:val="458157D4"/>
    <w:rsid w:val="46506984"/>
    <w:rsid w:val="46995068"/>
    <w:rsid w:val="472F5B05"/>
    <w:rsid w:val="48C31EB8"/>
    <w:rsid w:val="495E1EB1"/>
    <w:rsid w:val="49BA079A"/>
    <w:rsid w:val="49E3740D"/>
    <w:rsid w:val="4AA95D3F"/>
    <w:rsid w:val="4B3D0E70"/>
    <w:rsid w:val="4BA436DE"/>
    <w:rsid w:val="4DAF4F38"/>
    <w:rsid w:val="4E006D4F"/>
    <w:rsid w:val="50A73037"/>
    <w:rsid w:val="513634FC"/>
    <w:rsid w:val="514F73D4"/>
    <w:rsid w:val="531F66CB"/>
    <w:rsid w:val="53483B17"/>
    <w:rsid w:val="540136BF"/>
    <w:rsid w:val="540B16F2"/>
    <w:rsid w:val="542D22DA"/>
    <w:rsid w:val="54C62CDF"/>
    <w:rsid w:val="560C1EF0"/>
    <w:rsid w:val="57D32A9E"/>
    <w:rsid w:val="5AD15274"/>
    <w:rsid w:val="5B12565E"/>
    <w:rsid w:val="5CE61D8F"/>
    <w:rsid w:val="5D2D0F82"/>
    <w:rsid w:val="5E99394D"/>
    <w:rsid w:val="5F7B0234"/>
    <w:rsid w:val="5F9A35D7"/>
    <w:rsid w:val="5FD7231D"/>
    <w:rsid w:val="601A4454"/>
    <w:rsid w:val="604F62A0"/>
    <w:rsid w:val="60CA6C88"/>
    <w:rsid w:val="610E2A90"/>
    <w:rsid w:val="61E14412"/>
    <w:rsid w:val="6400476E"/>
    <w:rsid w:val="648B3A8F"/>
    <w:rsid w:val="65363F30"/>
    <w:rsid w:val="653E0527"/>
    <w:rsid w:val="65A46D0A"/>
    <w:rsid w:val="661E45A0"/>
    <w:rsid w:val="66631B1C"/>
    <w:rsid w:val="66D83E38"/>
    <w:rsid w:val="66E26C48"/>
    <w:rsid w:val="67684621"/>
    <w:rsid w:val="68946DF5"/>
    <w:rsid w:val="692F2FA9"/>
    <w:rsid w:val="69AB3CF4"/>
    <w:rsid w:val="69AE0CF6"/>
    <w:rsid w:val="6B1227CB"/>
    <w:rsid w:val="6BB6041D"/>
    <w:rsid w:val="6BE7275C"/>
    <w:rsid w:val="6C735102"/>
    <w:rsid w:val="6CAB0848"/>
    <w:rsid w:val="6CCD55D3"/>
    <w:rsid w:val="6CF76CF6"/>
    <w:rsid w:val="6E5478B1"/>
    <w:rsid w:val="6EA51F3D"/>
    <w:rsid w:val="6F075638"/>
    <w:rsid w:val="6FD258E8"/>
    <w:rsid w:val="700E1B3E"/>
    <w:rsid w:val="70143556"/>
    <w:rsid w:val="708900E0"/>
    <w:rsid w:val="70D361D0"/>
    <w:rsid w:val="710045B2"/>
    <w:rsid w:val="71076C46"/>
    <w:rsid w:val="71202C0E"/>
    <w:rsid w:val="713C77D2"/>
    <w:rsid w:val="72707E1D"/>
    <w:rsid w:val="72DC452D"/>
    <w:rsid w:val="734369BA"/>
    <w:rsid w:val="7609116C"/>
    <w:rsid w:val="77AA6845"/>
    <w:rsid w:val="79826E4A"/>
    <w:rsid w:val="7B413C40"/>
    <w:rsid w:val="7CB377B0"/>
    <w:rsid w:val="7F1434A2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basedOn w:val="8"/>
    <w:qFormat/>
    <w:locked/>
    <w:uiPriority w:val="0"/>
    <w:rPr>
      <w:b/>
    </w:rPr>
  </w:style>
  <w:style w:type="character" w:customStyle="1" w:styleId="10">
    <w:name w:val="标题 1 字符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正文文本 字符"/>
    <w:link w:val="2"/>
    <w:semiHidden/>
    <w:qFormat/>
    <w:uiPriority w:val="99"/>
    <w:rPr>
      <w:szCs w:val="21"/>
    </w:rPr>
  </w:style>
  <w:style w:type="character" w:customStyle="1" w:styleId="12">
    <w:name w:val="页脚 字符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字符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267</Words>
  <Characters>1523</Characters>
  <Lines>12</Lines>
  <Paragraphs>3</Paragraphs>
  <TotalTime>14</TotalTime>
  <ScaleCrop>false</ScaleCrop>
  <LinksUpToDate>false</LinksUpToDate>
  <CharactersWithSpaces>1787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2019-10-16T01:23:00Z</cp:lastPrinted>
  <dcterms:modified xsi:type="dcterms:W3CDTF">2021-09-23T00:59:28Z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6005EB19F8464506BE44BF2802BB0693</vt:lpwstr>
  </property>
</Properties>
</file>